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729C9DCA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F37BDE">
        <w:rPr>
          <w:rFonts w:ascii="Times New Roman" w:hAnsi="Times New Roman" w:cs="Times New Roman"/>
          <w:sz w:val="24"/>
          <w:szCs w:val="24"/>
        </w:rPr>
        <w:t>11</w:t>
      </w:r>
      <w:r w:rsidR="007F4FC7">
        <w:rPr>
          <w:rFonts w:ascii="Times New Roman" w:hAnsi="Times New Roman" w:cs="Times New Roman"/>
          <w:sz w:val="24"/>
          <w:szCs w:val="24"/>
        </w:rPr>
        <w:t>1</w:t>
      </w:r>
      <w:r w:rsidR="00E14936">
        <w:rPr>
          <w:rFonts w:ascii="Times New Roman" w:hAnsi="Times New Roman" w:cs="Times New Roman"/>
          <w:sz w:val="24"/>
          <w:szCs w:val="24"/>
        </w:rPr>
        <w:t>67</w:t>
      </w:r>
      <w:r w:rsidR="00F37BDE">
        <w:rPr>
          <w:rFonts w:ascii="Times New Roman" w:hAnsi="Times New Roman" w:cs="Times New Roman"/>
          <w:sz w:val="24"/>
          <w:szCs w:val="24"/>
        </w:rPr>
        <w:t xml:space="preserve"> </w:t>
      </w:r>
      <w:r w:rsidR="00E14936">
        <w:rPr>
          <w:rFonts w:ascii="Times New Roman" w:hAnsi="Times New Roman" w:cs="Times New Roman"/>
          <w:sz w:val="24"/>
          <w:szCs w:val="24"/>
        </w:rPr>
        <w:t>Ellamaa  -</w:t>
      </w:r>
      <w:r w:rsidR="00FC222E">
        <w:rPr>
          <w:rFonts w:ascii="Times New Roman" w:hAnsi="Times New Roman" w:cs="Times New Roman"/>
          <w:sz w:val="24"/>
          <w:szCs w:val="24"/>
        </w:rPr>
        <w:t xml:space="preserve"> </w:t>
      </w:r>
      <w:r w:rsidR="00E14936">
        <w:rPr>
          <w:rFonts w:ascii="Times New Roman" w:hAnsi="Times New Roman" w:cs="Times New Roman"/>
          <w:sz w:val="24"/>
          <w:szCs w:val="24"/>
        </w:rPr>
        <w:t>Koluvere</w:t>
      </w:r>
    </w:p>
    <w:bookmarkEnd w:id="1"/>
    <w:p w14:paraId="5FBDE225" w14:textId="2000C9AA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E14936">
        <w:rPr>
          <w:rFonts w:ascii="Times New Roman" w:hAnsi="Times New Roman" w:cs="Times New Roman"/>
          <w:sz w:val="24"/>
          <w:szCs w:val="24"/>
        </w:rPr>
        <w:t>RMK</w:t>
      </w:r>
    </w:p>
    <w:p w14:paraId="3D602ED0" w14:textId="359A206A" w:rsidR="00675D8A" w:rsidRPr="00AF56E9" w:rsidRDefault="005D070F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E14936">
        <w:rPr>
          <w:b/>
          <w:bCs/>
          <w:sz w:val="23"/>
          <w:szCs w:val="23"/>
        </w:rPr>
        <w:t xml:space="preserve">Mark Kostõgov, tel </w:t>
      </w:r>
      <w:r w:rsidR="00E14936">
        <w:t>56257992</w:t>
      </w:r>
    </w:p>
    <w:p w14:paraId="59F383BD" w14:textId="77777777" w:rsidR="00AF56E9" w:rsidRPr="00AF5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572D9F6D" w:rsidR="00324B76" w:rsidRPr="00AF56E9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Märk</w:t>
      </w:r>
      <w:r w:rsidR="00D52E74" w:rsidRPr="00AF5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E14936">
        <w:rPr>
          <w:rFonts w:ascii="Times New Roman" w:hAnsi="Times New Roman" w:cs="Times New Roman"/>
          <w:sz w:val="24"/>
          <w:szCs w:val="24"/>
        </w:rPr>
        <w:t xml:space="preserve">29. aprillil </w:t>
      </w:r>
      <w:r w:rsidR="00F37BDE">
        <w:rPr>
          <w:rFonts w:ascii="Times New Roman" w:hAnsi="Times New Roman" w:cs="Times New Roman"/>
          <w:sz w:val="24"/>
          <w:szCs w:val="24"/>
        </w:rPr>
        <w:t>2024.a kell 1</w:t>
      </w:r>
      <w:r w:rsidR="00E14936">
        <w:rPr>
          <w:rFonts w:ascii="Times New Roman" w:hAnsi="Times New Roman" w:cs="Times New Roman"/>
          <w:sz w:val="24"/>
          <w:szCs w:val="24"/>
        </w:rPr>
        <w:t>3</w:t>
      </w:r>
      <w:r w:rsidR="00F37BDE">
        <w:rPr>
          <w:rFonts w:ascii="Times New Roman" w:hAnsi="Times New Roman" w:cs="Times New Roman"/>
          <w:sz w:val="24"/>
          <w:szCs w:val="24"/>
        </w:rPr>
        <w:t>:</w:t>
      </w:r>
      <w:r w:rsidR="00852B25">
        <w:rPr>
          <w:rFonts w:ascii="Times New Roman" w:hAnsi="Times New Roman" w:cs="Times New Roman"/>
          <w:sz w:val="24"/>
          <w:szCs w:val="24"/>
        </w:rPr>
        <w:t>45</w:t>
      </w:r>
      <w:r w:rsidR="00F37BDE">
        <w:rPr>
          <w:rFonts w:ascii="Times New Roman" w:hAnsi="Times New Roman" w:cs="Times New Roman"/>
          <w:sz w:val="24"/>
          <w:szCs w:val="24"/>
        </w:rPr>
        <w:t xml:space="preserve"> – 1</w:t>
      </w:r>
      <w:r w:rsidR="00E14936">
        <w:rPr>
          <w:rFonts w:ascii="Times New Roman" w:hAnsi="Times New Roman" w:cs="Times New Roman"/>
          <w:sz w:val="24"/>
          <w:szCs w:val="24"/>
        </w:rPr>
        <w:t>3</w:t>
      </w:r>
      <w:r w:rsidR="00F37BDE">
        <w:rPr>
          <w:rFonts w:ascii="Times New Roman" w:hAnsi="Times New Roman" w:cs="Times New Roman"/>
          <w:sz w:val="24"/>
          <w:szCs w:val="24"/>
        </w:rPr>
        <w:t>:</w:t>
      </w:r>
      <w:r w:rsidR="00E14936">
        <w:rPr>
          <w:rFonts w:ascii="Times New Roman" w:hAnsi="Times New Roman" w:cs="Times New Roman"/>
          <w:sz w:val="24"/>
          <w:szCs w:val="24"/>
        </w:rPr>
        <w:t>55</w:t>
      </w:r>
    </w:p>
    <w:p w14:paraId="0ACEE90F" w14:textId="56F85083" w:rsidR="00105323" w:rsidRDefault="00E14936" w:rsidP="00105323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Töökoht Koluvere poolt lähenemisel tähistamata</w:t>
      </w:r>
    </w:p>
    <w:p w14:paraId="3C939325" w14:textId="765694EF" w:rsidR="007F4FC7" w:rsidRPr="007F4FC7" w:rsidRDefault="00E14936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468E1" wp14:editId="2BB92FFB">
            <wp:extent cx="5760720" cy="3239413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EAF0" w14:textId="77777777" w:rsidR="00E14936" w:rsidRDefault="00E14936" w:rsidP="00105323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Materjalivirna pikkus on 110 meetrit, tähistatud kahe märgiga 686. Vastavalt kooskõlastusele tuleb pikem kui 60 meetrine materjalivirn tähistada märkidega 686 kogu pikkuses, märkide omavaheline kaugus 50 meetrit</w:t>
      </w:r>
    </w:p>
    <w:p w14:paraId="099B5F5C" w14:textId="386FE4D1" w:rsidR="00E14936" w:rsidRPr="00E14936" w:rsidRDefault="00E14936" w:rsidP="00E14936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BBB6B1" wp14:editId="1B1456E7">
            <wp:extent cx="5760468" cy="2669203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7" b="5852"/>
                    <a:stretch/>
                  </pic:blipFill>
                  <pic:spPr bwMode="auto">
                    <a:xfrm>
                      <a:off x="0" y="0"/>
                      <a:ext cx="5761355" cy="266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29112" w14:textId="77777777" w:rsidR="00E14936" w:rsidRPr="00E14936" w:rsidRDefault="00E14936" w:rsidP="00E14936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8E0714" wp14:editId="671DBF11">
            <wp:extent cx="5761355" cy="3239770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5480" w14:textId="28A60FA2" w:rsidR="007F4FC7" w:rsidRDefault="00E14936" w:rsidP="00E14936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DE0B2" wp14:editId="7BD2F569">
            <wp:extent cx="5761355" cy="3239770"/>
            <wp:effectExtent l="0" t="0" r="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287E" w14:textId="77777777" w:rsidR="009E20E7" w:rsidRPr="00E14936" w:rsidRDefault="009E20E7" w:rsidP="00E1493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734A8262" w14:textId="7B09009F" w:rsidR="00852B25" w:rsidRPr="009E20E7" w:rsidRDefault="009E20E7" w:rsidP="009E20E7">
      <w:pPr>
        <w:pStyle w:val="Loendilik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E20E7">
        <w:rPr>
          <w:rFonts w:ascii="Times New Roman" w:hAnsi="Times New Roman" w:cs="Times New Roman"/>
          <w:sz w:val="24"/>
          <w:szCs w:val="24"/>
        </w:rPr>
        <w:t xml:space="preserve">Teil on ladustamine kavandatud ajavahemikul </w:t>
      </w:r>
      <w:r w:rsidRPr="009E20E7">
        <w:rPr>
          <w:rFonts w:ascii="Times New Roman" w:hAnsi="Times New Roman" w:cs="Times New Roman"/>
          <w:sz w:val="24"/>
          <w:szCs w:val="24"/>
        </w:rPr>
        <w:t>16.04.2024 kuni 30.06.2024</w:t>
      </w:r>
      <w:r w:rsidRPr="009E20E7">
        <w:rPr>
          <w:rFonts w:ascii="Times New Roman" w:hAnsi="Times New Roman" w:cs="Times New Roman"/>
          <w:sz w:val="24"/>
          <w:szCs w:val="24"/>
        </w:rPr>
        <w:t>. Vastavalt kooskõlastuse p. 4 on kohustuslik, k</w:t>
      </w:r>
      <w:r w:rsidRPr="009E20E7">
        <w:rPr>
          <w:rFonts w:ascii="Times New Roman" w:hAnsi="Times New Roman" w:cs="Times New Roman"/>
          <w:sz w:val="24"/>
          <w:szCs w:val="24"/>
        </w:rPr>
        <w:t>ui liiklusmärk paigaldatakse kauemaks kui 30 päevaks siis peab selle paigaldama vastavalt alalistele märkidele esitatud nõuetele.</w:t>
      </w:r>
    </w:p>
    <w:p w14:paraId="11D5E849" w14:textId="77777777" w:rsidR="009E20E7" w:rsidRPr="009E20E7" w:rsidRDefault="009E20E7" w:rsidP="009E20E7">
      <w:pPr>
        <w:pStyle w:val="Loendilik"/>
        <w:spacing w:after="0"/>
        <w:ind w:left="1440"/>
        <w:rPr>
          <w:rFonts w:ascii="Arial" w:hAnsi="Arial" w:cs="Arial"/>
          <w:sz w:val="20"/>
        </w:rPr>
      </w:pPr>
    </w:p>
    <w:p w14:paraId="62B18985" w14:textId="6E3B481D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46EB9"/>
    <w:multiLevelType w:val="hybridMultilevel"/>
    <w:tmpl w:val="0B58AA20"/>
    <w:lvl w:ilvl="0" w:tplc="BE14BA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F13CC7"/>
    <w:multiLevelType w:val="hybridMultilevel"/>
    <w:tmpl w:val="D790354E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1"/>
  </w:num>
  <w:num w:numId="2" w16cid:durableId="572277372">
    <w:abstractNumId w:val="12"/>
  </w:num>
  <w:num w:numId="3" w16cid:durableId="1403679973">
    <w:abstractNumId w:val="31"/>
  </w:num>
  <w:num w:numId="4" w16cid:durableId="874851541">
    <w:abstractNumId w:val="35"/>
  </w:num>
  <w:num w:numId="5" w16cid:durableId="291517593">
    <w:abstractNumId w:val="13"/>
  </w:num>
  <w:num w:numId="6" w16cid:durableId="276643991">
    <w:abstractNumId w:val="20"/>
  </w:num>
  <w:num w:numId="7" w16cid:durableId="1992827150">
    <w:abstractNumId w:val="3"/>
  </w:num>
  <w:num w:numId="8" w16cid:durableId="74520630">
    <w:abstractNumId w:val="22"/>
  </w:num>
  <w:num w:numId="9" w16cid:durableId="1447508872">
    <w:abstractNumId w:val="19"/>
  </w:num>
  <w:num w:numId="10" w16cid:durableId="1588732331">
    <w:abstractNumId w:val="24"/>
  </w:num>
  <w:num w:numId="11" w16cid:durableId="288172599">
    <w:abstractNumId w:val="29"/>
  </w:num>
  <w:num w:numId="12" w16cid:durableId="1628972699">
    <w:abstractNumId w:val="7"/>
  </w:num>
  <w:num w:numId="13" w16cid:durableId="884755140">
    <w:abstractNumId w:val="27"/>
  </w:num>
  <w:num w:numId="14" w16cid:durableId="1694384124">
    <w:abstractNumId w:val="23"/>
  </w:num>
  <w:num w:numId="15" w16cid:durableId="566108631">
    <w:abstractNumId w:val="34"/>
  </w:num>
  <w:num w:numId="16" w16cid:durableId="867253798">
    <w:abstractNumId w:val="16"/>
  </w:num>
  <w:num w:numId="17" w16cid:durableId="2067677601">
    <w:abstractNumId w:val="17"/>
  </w:num>
  <w:num w:numId="18" w16cid:durableId="2031686062">
    <w:abstractNumId w:val="15"/>
  </w:num>
  <w:num w:numId="19" w16cid:durableId="1286615602">
    <w:abstractNumId w:val="5"/>
  </w:num>
  <w:num w:numId="20" w16cid:durableId="1121191025">
    <w:abstractNumId w:val="10"/>
  </w:num>
  <w:num w:numId="21" w16cid:durableId="1952008609">
    <w:abstractNumId w:val="8"/>
  </w:num>
  <w:num w:numId="22" w16cid:durableId="445199928">
    <w:abstractNumId w:val="21"/>
  </w:num>
  <w:num w:numId="23" w16cid:durableId="467674418">
    <w:abstractNumId w:val="6"/>
  </w:num>
  <w:num w:numId="24" w16cid:durableId="504173935">
    <w:abstractNumId w:val="14"/>
  </w:num>
  <w:num w:numId="25" w16cid:durableId="1582061908">
    <w:abstractNumId w:val="26"/>
  </w:num>
  <w:num w:numId="26" w16cid:durableId="919874858">
    <w:abstractNumId w:val="1"/>
  </w:num>
  <w:num w:numId="27" w16cid:durableId="971443733">
    <w:abstractNumId w:val="28"/>
  </w:num>
  <w:num w:numId="28" w16cid:durableId="816648803">
    <w:abstractNumId w:val="4"/>
  </w:num>
  <w:num w:numId="29" w16cid:durableId="404692047">
    <w:abstractNumId w:val="18"/>
  </w:num>
  <w:num w:numId="30" w16cid:durableId="1978299744">
    <w:abstractNumId w:val="9"/>
  </w:num>
  <w:num w:numId="31" w16cid:durableId="1586722924">
    <w:abstractNumId w:val="25"/>
  </w:num>
  <w:num w:numId="32" w16cid:durableId="87122570">
    <w:abstractNumId w:val="33"/>
  </w:num>
  <w:num w:numId="33" w16cid:durableId="1690135735">
    <w:abstractNumId w:val="30"/>
  </w:num>
  <w:num w:numId="34" w16cid:durableId="1601445073">
    <w:abstractNumId w:val="0"/>
  </w:num>
  <w:num w:numId="35" w16cid:durableId="1943564061">
    <w:abstractNumId w:val="32"/>
  </w:num>
  <w:num w:numId="36" w16cid:durableId="2078044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2003"/>
    <w:rsid w:val="000A6B9F"/>
    <w:rsid w:val="000B1B84"/>
    <w:rsid w:val="000B4A49"/>
    <w:rsid w:val="000E5606"/>
    <w:rsid w:val="00100C04"/>
    <w:rsid w:val="00101095"/>
    <w:rsid w:val="00105323"/>
    <w:rsid w:val="0011338B"/>
    <w:rsid w:val="001327E0"/>
    <w:rsid w:val="00135305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B6FC8"/>
    <w:rsid w:val="006C5E2D"/>
    <w:rsid w:val="006C7C2B"/>
    <w:rsid w:val="006D23EE"/>
    <w:rsid w:val="00710F3B"/>
    <w:rsid w:val="007143CF"/>
    <w:rsid w:val="00734571"/>
    <w:rsid w:val="0074557F"/>
    <w:rsid w:val="00752884"/>
    <w:rsid w:val="007C741B"/>
    <w:rsid w:val="007D61CC"/>
    <w:rsid w:val="007F4FC7"/>
    <w:rsid w:val="00815E3F"/>
    <w:rsid w:val="00852B25"/>
    <w:rsid w:val="00856DBC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9E20E7"/>
    <w:rsid w:val="00A061DD"/>
    <w:rsid w:val="00A23CB2"/>
    <w:rsid w:val="00A30CB5"/>
    <w:rsid w:val="00A538AE"/>
    <w:rsid w:val="00A842B3"/>
    <w:rsid w:val="00A96FA1"/>
    <w:rsid w:val="00AA3F0F"/>
    <w:rsid w:val="00AA66FB"/>
    <w:rsid w:val="00AA6B3F"/>
    <w:rsid w:val="00AE53A7"/>
    <w:rsid w:val="00AF374B"/>
    <w:rsid w:val="00AF56E9"/>
    <w:rsid w:val="00B25AC3"/>
    <w:rsid w:val="00B5333C"/>
    <w:rsid w:val="00B9146C"/>
    <w:rsid w:val="00B95D99"/>
    <w:rsid w:val="00BB39CA"/>
    <w:rsid w:val="00BD54E4"/>
    <w:rsid w:val="00BD578E"/>
    <w:rsid w:val="00BE0A80"/>
    <w:rsid w:val="00BF1E0D"/>
    <w:rsid w:val="00C23B55"/>
    <w:rsid w:val="00C466A5"/>
    <w:rsid w:val="00C56DCA"/>
    <w:rsid w:val="00C8625A"/>
    <w:rsid w:val="00CB28F6"/>
    <w:rsid w:val="00CC327C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14936"/>
    <w:rsid w:val="00E27086"/>
    <w:rsid w:val="00E36E5F"/>
    <w:rsid w:val="00E404CC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CF6"/>
    <w:rsid w:val="00EC4F9D"/>
    <w:rsid w:val="00EE7233"/>
    <w:rsid w:val="00F2388E"/>
    <w:rsid w:val="00F3099F"/>
    <w:rsid w:val="00F34F3D"/>
    <w:rsid w:val="00F36B4D"/>
    <w:rsid w:val="00F37BDE"/>
    <w:rsid w:val="00F47496"/>
    <w:rsid w:val="00F660AC"/>
    <w:rsid w:val="00F72D1D"/>
    <w:rsid w:val="00F76A46"/>
    <w:rsid w:val="00F810D6"/>
    <w:rsid w:val="00F81473"/>
    <w:rsid w:val="00FA7F42"/>
    <w:rsid w:val="00FC222E"/>
    <w:rsid w:val="00FC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link w:val="LoendilikMrk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  <w:style w:type="character" w:customStyle="1" w:styleId="LoendilikMrk">
    <w:name w:val="Loendi lõik Märk"/>
    <w:link w:val="Loendilik"/>
    <w:uiPriority w:val="34"/>
    <w:rsid w:val="009E20E7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126</Words>
  <Characters>736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12</cp:revision>
  <cp:lastPrinted>2017-08-02T10:19:00Z</cp:lastPrinted>
  <dcterms:created xsi:type="dcterms:W3CDTF">2023-07-24T10:47:00Z</dcterms:created>
  <dcterms:modified xsi:type="dcterms:W3CDTF">2024-04-30T12:48:00Z</dcterms:modified>
</cp:coreProperties>
</file>